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6AB" w14:textId="77777777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7EADA1D1" w14:textId="6DCB712E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PUNKTÓW NIEODPŁATNEJ POMOCY PRAWNEJ W POWIECIE STASZOWSKIM W 20</w:t>
      </w:r>
      <w:r w:rsidR="004D22E0">
        <w:rPr>
          <w:b/>
          <w:color w:val="002060"/>
          <w:sz w:val="28"/>
          <w:szCs w:val="28"/>
        </w:rPr>
        <w:t>2</w:t>
      </w:r>
      <w:r w:rsidR="00203022">
        <w:rPr>
          <w:b/>
          <w:color w:val="002060"/>
          <w:sz w:val="28"/>
          <w:szCs w:val="28"/>
        </w:rPr>
        <w:t>2</w:t>
      </w:r>
      <w:r w:rsidRPr="00A849C3">
        <w:rPr>
          <w:b/>
          <w:color w:val="002060"/>
          <w:sz w:val="28"/>
          <w:szCs w:val="28"/>
        </w:rPr>
        <w:t xml:space="preserve"> ROKU</w:t>
      </w:r>
    </w:p>
    <w:p w14:paraId="6625DBDD" w14:textId="7934A56E" w:rsidR="00024948" w:rsidRPr="00024948" w:rsidRDefault="00024948" w:rsidP="00B06246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PROWADZONYCH NA PODSTAWIE USTAWY Z DNIA 5 SIERPNIA 2015 ROKU O NIEODPŁATNEJ POMOCY PRAWNEJ ORAZ EDUKACJI PRAWNEJ (j.t. Dz. U. 20</w:t>
      </w:r>
      <w:r w:rsidR="00DA7F68">
        <w:rPr>
          <w:sz w:val="16"/>
          <w:szCs w:val="16"/>
        </w:rPr>
        <w:t>21</w:t>
      </w:r>
      <w:r w:rsidRPr="00024948">
        <w:rPr>
          <w:sz w:val="16"/>
          <w:szCs w:val="16"/>
        </w:rPr>
        <w:t xml:space="preserve"> r. poz.</w:t>
      </w:r>
      <w:r w:rsidR="00DA7F68">
        <w:rPr>
          <w:sz w:val="16"/>
          <w:szCs w:val="16"/>
        </w:rPr>
        <w:t>945</w:t>
      </w:r>
      <w:r w:rsidRPr="00024948">
        <w:rPr>
          <w:sz w:val="16"/>
          <w:szCs w:val="16"/>
        </w:rPr>
        <w:t>)</w:t>
      </w:r>
    </w:p>
    <w:p w14:paraId="5570A0C0" w14:textId="77777777" w:rsidR="00024948" w:rsidRPr="00024948" w:rsidRDefault="00024948" w:rsidP="00024948">
      <w:pPr>
        <w:spacing w:after="0" w:line="240" w:lineRule="auto"/>
        <w:rPr>
          <w:color w:val="00B050"/>
          <w:sz w:val="20"/>
          <w:szCs w:val="20"/>
        </w:rPr>
      </w:pPr>
    </w:p>
    <w:p w14:paraId="5CD3BC11" w14:textId="77777777" w:rsidR="00024948" w:rsidRDefault="00024948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darmowej pomocy prawnej. W jego ramach uruchomiono 2 punkty nieodpłatnej pomocy prawnej, przy czym jeden punkt  - prowadzony przez Powiat Staszowski - obsługiwany jest przez radców prawnych i adwokatów  (wskazanych przez  Okręgową Izbę Radców Prawnych w Kielcach</w:t>
      </w:r>
      <w:r w:rsidRPr="00024948">
        <w:rPr>
          <w:sz w:val="20"/>
          <w:szCs w:val="20"/>
        </w:rPr>
        <w:t xml:space="preserve"> i </w:t>
      </w:r>
      <w:r w:rsidRPr="00024948">
        <w:rPr>
          <w:rFonts w:cs="Lato-Regular"/>
          <w:sz w:val="20"/>
          <w:szCs w:val="20"/>
        </w:rPr>
        <w:t>Okręgową Radę Adwokacką w Rzeszowie)  a prowadzenie drugiego punktu  zostało powierzone organizacji pozarządowej wyłonionej  w otwartym konkursie ofert.</w:t>
      </w:r>
    </w:p>
    <w:p w14:paraId="41E2BB9B" w14:textId="77777777" w:rsidR="00B46C23" w:rsidRPr="00B46C23" w:rsidRDefault="00B46C23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</w:p>
    <w:p w14:paraId="32440493" w14:textId="77777777" w:rsidR="00024948" w:rsidRPr="00B94A70" w:rsidRDefault="00024948" w:rsidP="00024948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NIEODPŁATNEJ POMOCY PRAWNEJ</w:t>
      </w:r>
    </w:p>
    <w:p w14:paraId="76703804" w14:textId="77777777" w:rsidR="00024948" w:rsidRPr="00024948" w:rsidRDefault="00024948" w:rsidP="00024948">
      <w:pPr>
        <w:spacing w:after="0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1.  Nieodpłatna pomoc prawna obejmuje:</w:t>
      </w:r>
    </w:p>
    <w:p w14:paraId="4A21EFA2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sądowo-administracyjnym  lub,</w:t>
      </w:r>
    </w:p>
    <w:p w14:paraId="12F2EF33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wskazanie osobie uprawnionej sposobu rozwiązania jej problemu prawnego, lub</w:t>
      </w:r>
    </w:p>
    <w:p w14:paraId="0CCF26BC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w sprawach, o których mowa w pkt 1 i 2, z wyłączeniem pism procesowych w toczącym się postępowaniu przygotowawczym lub sądowym i pism w toczącym się postępowaniu sądowo-administracyjnym, lub</w:t>
      </w:r>
    </w:p>
    <w:p w14:paraId="020DBE69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o zwolnienie od kosztów sądowych lub ust</w:t>
      </w:r>
      <w:r>
        <w:rPr>
          <w:color w:val="000000"/>
          <w:sz w:val="20"/>
          <w:szCs w:val="20"/>
        </w:rPr>
        <w:t>anowienie pełnomocnika z urzędu</w:t>
      </w:r>
      <w:r w:rsidRPr="00024948">
        <w:rPr>
          <w:color w:val="000000"/>
          <w:sz w:val="20"/>
          <w:szCs w:val="20"/>
        </w:rPr>
        <w:t xml:space="preserve"> w postępowaniu sądowym lub ustanowienie adwokata, radcy prawnego, doradcy podatkowego lub rzecznika patentowego w postępowaniu sądowo-administracyjnym oraz poinformowanie o kosztach postępowania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i ryzyku finansowym związanym ze skierowaniem sprawy na drogę sądową.</w:t>
      </w:r>
    </w:p>
    <w:p w14:paraId="644E79E4" w14:textId="77777777" w:rsidR="00024948" w:rsidRPr="00024948" w:rsidRDefault="00024948" w:rsidP="00024948">
      <w:pPr>
        <w:spacing w:before="26"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>2.    Nieodpłatna pomoc prawna nie obejmuje spraw związanych z prowadzeniem działalności gospodarczej, z wyjątkiem przygotowania do rozpoczęcia tej działalności.</w:t>
      </w:r>
    </w:p>
    <w:p w14:paraId="31A6FF11" w14:textId="77777777" w:rsidR="00024948" w:rsidRPr="00B94A70" w:rsidRDefault="00024948" w:rsidP="00024948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>DLA KOGO NIEODPŁATNA POMOC PRAWNA?</w:t>
      </w:r>
    </w:p>
    <w:p w14:paraId="6E93F47B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Nieodpłatna pomoc prawna przysługuje osobie uprawnionej, która nie jest w stanie ponieść kosztów odpłatnej pomocy prawnej.</w:t>
      </w:r>
    </w:p>
    <w:p w14:paraId="3D171390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14:paraId="39563EF9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Oświadczenie, o którym mowa wyżej przechowuje się w warunkach uniemożliwiających dostęp do niego osób trzecich.</w:t>
      </w:r>
    </w:p>
    <w:p w14:paraId="3CBAB11F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 xml:space="preserve"> Administratorem danych osobowych zawartych w oświadczeniu, o którym mowa wyżej jest starosta.</w:t>
      </w:r>
    </w:p>
    <w:p w14:paraId="6129C3DB" w14:textId="77777777" w:rsidR="00F45ED0" w:rsidRPr="00F45ED0" w:rsidRDefault="00024948" w:rsidP="00F45ED0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F45ED0">
        <w:rPr>
          <w:sz w:val="20"/>
          <w:szCs w:val="20"/>
        </w:rPr>
        <w:t>W celu umożliwienia kontroli prawidłowości udzielania nieodpłatnej pomocy prawnej starosta przechowuje oświadczenie, o którym mowa wyżej - przez trzy lata od końca roku kalendarzowego, w którym oświadczenie zostało sporządzone.</w:t>
      </w:r>
    </w:p>
    <w:p w14:paraId="6A1611CD" w14:textId="53CA629C" w:rsidR="00F45ED0" w:rsidRPr="00F45ED0" w:rsidRDefault="00024948" w:rsidP="00024948">
      <w:pPr>
        <w:spacing w:after="0" w:line="360" w:lineRule="auto"/>
        <w:jc w:val="both"/>
        <w:rPr>
          <w:rFonts w:eastAsia="Times New Roman" w:cs="Times New Roman"/>
          <w:b/>
          <w:color w:val="002060"/>
          <w:sz w:val="4"/>
          <w:szCs w:val="4"/>
        </w:rPr>
      </w:pPr>
      <w:r w:rsidRPr="00F45ED0">
        <w:rPr>
          <w:rFonts w:eastAsia="Times New Roman" w:cs="Times New Roman"/>
          <w:b/>
          <w:color w:val="002060"/>
          <w:sz w:val="24"/>
          <w:szCs w:val="24"/>
        </w:rPr>
        <w:t>WYKAZ PUNK</w:t>
      </w:r>
      <w:r w:rsidR="00C10564" w:rsidRPr="00F45ED0">
        <w:rPr>
          <w:rFonts w:eastAsia="Times New Roman" w:cs="Times New Roman"/>
          <w:b/>
          <w:color w:val="002060"/>
          <w:sz w:val="24"/>
          <w:szCs w:val="24"/>
        </w:rPr>
        <w:t>TÓW NIEODPŁATNEJ POMOCY PRAWNEJ</w:t>
      </w:r>
      <w:r w:rsidRPr="00F45ED0">
        <w:rPr>
          <w:rFonts w:eastAsia="Times New Roman" w:cs="Times New Roman"/>
          <w:b/>
          <w:color w:val="002060"/>
          <w:sz w:val="24"/>
          <w:szCs w:val="24"/>
        </w:rPr>
        <w:t xml:space="preserve"> ZLOKALIZOWANYCH 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024948" w:rsidRPr="00024948" w14:paraId="3919D0A5" w14:textId="77777777" w:rsidTr="00C76C0C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B5DB55" w14:textId="05295719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AC415E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7D5485CA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DA400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działania punktu </w:t>
            </w:r>
          </w:p>
          <w:p w14:paraId="70A95329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850D2" w14:textId="77777777" w:rsidR="00024948" w:rsidRPr="00024948" w:rsidRDefault="00024948" w:rsidP="00C76C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2D7144C2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7905A" w14:textId="77777777" w:rsidR="00024948" w:rsidRPr="00024948" w:rsidRDefault="00024948" w:rsidP="00C76C0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024948" w:rsidRPr="00024948" w14:paraId="23FE3943" w14:textId="77777777" w:rsidTr="00C76C0C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2E661ED6" w14:textId="77777777" w:rsidR="00024948" w:rsidRPr="00024948" w:rsidRDefault="00024948" w:rsidP="00C76C0C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EB9C9DE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Józefa Piłsudskiego 7,</w:t>
            </w:r>
          </w:p>
          <w:p w14:paraId="5882001F" w14:textId="77777777" w:rsidR="00024948" w:rsidRPr="00024948" w:rsidRDefault="00024948" w:rsidP="0054541E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4B812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poniedziałek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01A576A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wtorek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3C4B55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środa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6C6D7C95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czwartek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14:paraId="3F514B5A" w14:textId="027517F8" w:rsidR="004B7C2D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Powiat Staszowski</w:t>
            </w:r>
          </w:p>
          <w:p w14:paraId="61253D10" w14:textId="77777777" w:rsidR="0040288E" w:rsidRDefault="0040288E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C492D7" w14:textId="64DC3BD1" w:rsidR="00024948" w:rsidRPr="004B7C2D" w:rsidRDefault="001B4922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4948" w:rsidRPr="00024948">
              <w:rPr>
                <w:sz w:val="20"/>
                <w:szCs w:val="20"/>
              </w:rPr>
              <w:t>adcy prawni                                                               (w okresie styczeń-czerwiec 20</w:t>
            </w:r>
            <w:r w:rsidR="0040288E">
              <w:rPr>
                <w:sz w:val="20"/>
                <w:szCs w:val="20"/>
              </w:rPr>
              <w:t>2</w:t>
            </w:r>
            <w:r w:rsidR="00843FF0">
              <w:rPr>
                <w:sz w:val="20"/>
                <w:szCs w:val="20"/>
              </w:rPr>
              <w:t>2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</w:p>
          <w:p w14:paraId="0C41FF1A" w14:textId="58C023F7" w:rsidR="00024948" w:rsidRPr="00024948" w:rsidRDefault="001B4922" w:rsidP="00545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948" w:rsidRPr="00024948">
              <w:rPr>
                <w:sz w:val="20"/>
                <w:szCs w:val="20"/>
              </w:rPr>
              <w:t>dwokaci                                                                               (w okresie lipiec-grudzień 20</w:t>
            </w:r>
            <w:r w:rsidR="0040288E">
              <w:rPr>
                <w:sz w:val="20"/>
                <w:szCs w:val="20"/>
              </w:rPr>
              <w:t>2</w:t>
            </w:r>
            <w:r w:rsidR="00843FF0">
              <w:rPr>
                <w:sz w:val="20"/>
                <w:szCs w:val="20"/>
              </w:rPr>
              <w:t>2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  <w:r w:rsidR="004B7C2D">
              <w:rPr>
                <w:sz w:val="20"/>
                <w:szCs w:val="20"/>
              </w:rPr>
              <w:t xml:space="preserve"> </w:t>
            </w:r>
          </w:p>
          <w:p w14:paraId="5AE43660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006E7FB" w14:textId="77777777" w:rsidR="00024948" w:rsidRPr="00024948" w:rsidRDefault="00024948" w:rsidP="0054541E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Starostwo Powiatowe w Staszowie</w:t>
            </w:r>
          </w:p>
        </w:tc>
      </w:tr>
      <w:tr w:rsidR="00024948" w:rsidRPr="00024948" w14:paraId="41FA942B" w14:textId="77777777" w:rsidTr="0054541E">
        <w:trPr>
          <w:trHeight w:hRule="exact" w:val="521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AE79834" w14:textId="77777777" w:rsidR="00024948" w:rsidRPr="00024948" w:rsidRDefault="00024948" w:rsidP="00024948">
            <w:pPr>
              <w:pStyle w:val="Akapitzlist"/>
              <w:numPr>
                <w:ilvl w:val="0"/>
                <w:numId w:val="4"/>
              </w:numPr>
              <w:spacing w:before="240"/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1C6FAB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98C8FF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piątek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07B3ED7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265E41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Szydłowie</w:t>
            </w:r>
          </w:p>
        </w:tc>
      </w:tr>
      <w:tr w:rsidR="00024948" w:rsidRPr="00024948" w14:paraId="7567BF8B" w14:textId="77777777" w:rsidTr="004B7C2D">
        <w:trPr>
          <w:trHeight w:val="663"/>
        </w:trPr>
        <w:tc>
          <w:tcPr>
            <w:tcW w:w="709" w:type="dxa"/>
            <w:vMerge w:val="restart"/>
            <w:shd w:val="clear" w:color="auto" w:fill="95B3D7" w:themeFill="accent1" w:themeFillTint="99"/>
            <w:textDirection w:val="btLr"/>
          </w:tcPr>
          <w:p w14:paraId="45130F93" w14:textId="77777777" w:rsidR="00024948" w:rsidRPr="00024948" w:rsidRDefault="00024948" w:rsidP="00C76C0C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 3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14:paraId="07494363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Wolności 18, 28-221 Osiek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20AADD4C" w14:textId="77777777" w:rsidR="00024948" w:rsidRPr="00024948" w:rsidRDefault="00024948" w:rsidP="0054541E">
            <w:pPr>
              <w:tabs>
                <w:tab w:val="left" w:pos="31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poniedziałek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55F86627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14:paraId="1F5F476C" w14:textId="2B07D76A" w:rsidR="00B126CC" w:rsidRPr="00024948" w:rsidRDefault="00B126CC" w:rsidP="00B126CC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Stowarzyszenie </w:t>
            </w:r>
            <w:r w:rsidR="00B06246" w:rsidRPr="00B06246">
              <w:rPr>
                <w:rFonts w:eastAsia="Times New Roman" w:cs="Times New Roman"/>
                <w:sz w:val="20"/>
                <w:szCs w:val="20"/>
              </w:rPr>
              <w:t xml:space="preserve">SURSUM CORDA                                     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z siedzibą w </w:t>
            </w:r>
            <w:r>
              <w:rPr>
                <w:rFonts w:eastAsia="Times New Roman" w:cs="Times New Roman"/>
                <w:sz w:val="20"/>
                <w:szCs w:val="20"/>
              </w:rPr>
              <w:t>Nowym Sączu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ul. </w:t>
            </w:r>
            <w:r>
              <w:rPr>
                <w:rFonts w:eastAsia="Times New Roman" w:cs="Times New Roman"/>
                <w:sz w:val="20"/>
                <w:szCs w:val="20"/>
              </w:rPr>
              <w:t>Lwowska 11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33-300 Nowy Sącz</w:t>
            </w:r>
          </w:p>
          <w:p w14:paraId="3779BD4B" w14:textId="284934E3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- pomoc prawna udzielana przez</w:t>
            </w:r>
            <w:r w:rsidR="0040288E">
              <w:rPr>
                <w:sz w:val="20"/>
                <w:szCs w:val="20"/>
              </w:rPr>
              <w:t xml:space="preserve">                       </w:t>
            </w:r>
            <w:r w:rsidRPr="00024948">
              <w:rPr>
                <w:sz w:val="20"/>
                <w:szCs w:val="20"/>
              </w:rPr>
              <w:t xml:space="preserve"> </w:t>
            </w:r>
            <w:r w:rsidR="002A7F62">
              <w:rPr>
                <w:sz w:val="20"/>
                <w:szCs w:val="20"/>
              </w:rPr>
              <w:t>radców prawnych i adwokatów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45FAC74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Osieku  (siedziba Ośrodka Pomocy Społecznej)</w:t>
            </w:r>
          </w:p>
        </w:tc>
      </w:tr>
      <w:tr w:rsidR="00024948" w:rsidRPr="00024948" w14:paraId="134E3623" w14:textId="77777777" w:rsidTr="00357676">
        <w:trPr>
          <w:trHeight w:hRule="exact" w:val="594"/>
        </w:trPr>
        <w:tc>
          <w:tcPr>
            <w:tcW w:w="709" w:type="dxa"/>
            <w:vMerge/>
            <w:shd w:val="clear" w:color="auto" w:fill="95B3D7" w:themeFill="accent1" w:themeFillTint="99"/>
          </w:tcPr>
          <w:p w14:paraId="282C3CCC" w14:textId="77777777" w:rsidR="00024948" w:rsidRPr="00024948" w:rsidRDefault="00024948" w:rsidP="00C76C0C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14:paraId="442516FB" w14:textId="27ADBDDA" w:rsidR="00024948" w:rsidRPr="00024948" w:rsidRDefault="00024948" w:rsidP="00357676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 w:rsidR="00CF4C73">
              <w:rPr>
                <w:sz w:val="20"/>
                <w:szCs w:val="20"/>
              </w:rPr>
              <w:t>Opatowska 13</w:t>
            </w:r>
            <w:r w:rsidRPr="00024948">
              <w:rPr>
                <w:sz w:val="20"/>
                <w:szCs w:val="20"/>
              </w:rPr>
              <w:t>, 28-210 Bogoria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5DEF6FDA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środa -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5A2E1C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14BC5222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14:paraId="17A796BB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Urząd Gminy w Bogorii</w:t>
            </w:r>
          </w:p>
        </w:tc>
      </w:tr>
      <w:tr w:rsidR="00024948" w:rsidRPr="00024948" w14:paraId="64A7FEDF" w14:textId="77777777" w:rsidTr="004B7C2D">
        <w:trPr>
          <w:trHeight w:hRule="exact" w:val="533"/>
        </w:trPr>
        <w:tc>
          <w:tcPr>
            <w:tcW w:w="709" w:type="dxa"/>
            <w:vMerge/>
            <w:shd w:val="clear" w:color="auto" w:fill="95B3D7" w:themeFill="accent1" w:themeFillTint="99"/>
          </w:tcPr>
          <w:p w14:paraId="3A7FAB04" w14:textId="77777777" w:rsidR="00024948" w:rsidRPr="00024948" w:rsidRDefault="00024948" w:rsidP="00C76C0C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14:paraId="4ED08B2C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Szkolna 1, 28-236 Rytwiany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31780535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14:paraId="646C7D25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14:paraId="3109EBCE" w14:textId="56E6A971" w:rsidR="00024948" w:rsidRPr="00024948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Rytwianach                   (siedziba Gminnej  Biblioteki</w:t>
            </w:r>
            <w:r w:rsidR="00E517B9">
              <w:rPr>
                <w:sz w:val="20"/>
                <w:szCs w:val="20"/>
              </w:rPr>
              <w:t>)</w:t>
            </w:r>
            <w:r w:rsidRPr="00024948">
              <w:rPr>
                <w:sz w:val="20"/>
                <w:szCs w:val="20"/>
              </w:rPr>
              <w:t xml:space="preserve"> Publicznej)</w:t>
            </w:r>
          </w:p>
        </w:tc>
      </w:tr>
    </w:tbl>
    <w:p w14:paraId="6D51F2E5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7BE026DC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13FC6DF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6BD4A14" w14:textId="77777777" w:rsidR="00A1612E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06CFBEC8" w14:textId="0A9221C4" w:rsidR="00EF6ECD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</w:t>
      </w:r>
      <w:r w:rsidR="00AF2BD9" w:rsidRPr="00A849C3">
        <w:rPr>
          <w:b/>
          <w:color w:val="002060"/>
          <w:sz w:val="28"/>
          <w:szCs w:val="28"/>
        </w:rPr>
        <w:t>U</w:t>
      </w:r>
      <w:r w:rsidRPr="00A849C3">
        <w:rPr>
          <w:b/>
          <w:color w:val="002060"/>
          <w:sz w:val="28"/>
          <w:szCs w:val="28"/>
        </w:rPr>
        <w:t xml:space="preserve"> NIEODPŁATNE</w:t>
      </w:r>
      <w:r w:rsidR="00AF2BD9" w:rsidRPr="00A849C3">
        <w:rPr>
          <w:b/>
          <w:color w:val="002060"/>
          <w:sz w:val="28"/>
          <w:szCs w:val="28"/>
        </w:rPr>
        <w:t>GO</w:t>
      </w:r>
      <w:r w:rsidRPr="00A849C3">
        <w:rPr>
          <w:b/>
          <w:color w:val="002060"/>
          <w:sz w:val="28"/>
          <w:szCs w:val="28"/>
        </w:rPr>
        <w:t xml:space="preserve"> </w:t>
      </w:r>
      <w:r w:rsidR="00AF2BD9" w:rsidRPr="00A849C3">
        <w:rPr>
          <w:b/>
          <w:color w:val="002060"/>
          <w:sz w:val="28"/>
          <w:szCs w:val="28"/>
        </w:rPr>
        <w:t>PORADNICTWA OBYWATELSKIEGO</w:t>
      </w:r>
      <w:r w:rsidRPr="00A849C3">
        <w:rPr>
          <w:b/>
          <w:color w:val="002060"/>
          <w:sz w:val="28"/>
          <w:szCs w:val="28"/>
        </w:rPr>
        <w:t xml:space="preserve"> W POWIECIE STASZOWSKIM</w:t>
      </w:r>
      <w:r w:rsidR="003B7648">
        <w:rPr>
          <w:b/>
          <w:color w:val="002060"/>
          <w:sz w:val="28"/>
          <w:szCs w:val="28"/>
        </w:rPr>
        <w:t xml:space="preserve"> </w:t>
      </w:r>
      <w:r w:rsidR="0012470A" w:rsidRPr="00A849C3">
        <w:rPr>
          <w:b/>
          <w:color w:val="002060"/>
          <w:sz w:val="28"/>
          <w:szCs w:val="28"/>
        </w:rPr>
        <w:t>W 20</w:t>
      </w:r>
      <w:r w:rsidR="004D22E0">
        <w:rPr>
          <w:b/>
          <w:color w:val="002060"/>
          <w:sz w:val="28"/>
          <w:szCs w:val="28"/>
        </w:rPr>
        <w:t>2</w:t>
      </w:r>
      <w:r w:rsidR="00843FF0">
        <w:rPr>
          <w:b/>
          <w:color w:val="002060"/>
          <w:sz w:val="28"/>
          <w:szCs w:val="28"/>
        </w:rPr>
        <w:t>2</w:t>
      </w:r>
      <w:r w:rsidR="0012470A" w:rsidRPr="00A849C3">
        <w:rPr>
          <w:b/>
          <w:color w:val="002060"/>
          <w:sz w:val="28"/>
          <w:szCs w:val="28"/>
        </w:rPr>
        <w:t xml:space="preserve"> </w:t>
      </w:r>
      <w:r w:rsidR="002A4BC9" w:rsidRPr="00A849C3">
        <w:rPr>
          <w:b/>
          <w:color w:val="002060"/>
          <w:sz w:val="28"/>
          <w:szCs w:val="28"/>
        </w:rPr>
        <w:t>ROKU</w:t>
      </w:r>
    </w:p>
    <w:p w14:paraId="6AD6A624" w14:textId="1CAC3EDE" w:rsidR="00CC665F" w:rsidRPr="00024948" w:rsidRDefault="00EF6ECD" w:rsidP="00C10564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</w:t>
      </w:r>
      <w:r w:rsidR="00AF2BD9" w:rsidRPr="00024948">
        <w:rPr>
          <w:sz w:val="16"/>
          <w:szCs w:val="16"/>
        </w:rPr>
        <w:t>EGO</w:t>
      </w:r>
      <w:r w:rsidRPr="00024948">
        <w:rPr>
          <w:sz w:val="16"/>
          <w:szCs w:val="16"/>
        </w:rPr>
        <w:t xml:space="preserve"> NA PODSTAWIE USTAWY Z DNIA 5 SIERPNIA 2015 ROKU O</w:t>
      </w:r>
      <w:r w:rsidR="00FE1837" w:rsidRPr="00024948">
        <w:rPr>
          <w:sz w:val="16"/>
          <w:szCs w:val="16"/>
        </w:rPr>
        <w:t xml:space="preserve"> NIEODPŁATNEJ POMOCY PRAWNEJ ORAZ EDUKACJI PRAWNEJ </w:t>
      </w:r>
      <w:r w:rsidR="00016716" w:rsidRPr="00024948">
        <w:rPr>
          <w:sz w:val="16"/>
          <w:szCs w:val="16"/>
        </w:rPr>
        <w:t>(j.t. Dz. U. 20</w:t>
      </w:r>
      <w:r w:rsidR="000C1369">
        <w:rPr>
          <w:sz w:val="16"/>
          <w:szCs w:val="16"/>
        </w:rPr>
        <w:t>21</w:t>
      </w:r>
      <w:r w:rsidR="00016716" w:rsidRPr="00024948">
        <w:rPr>
          <w:sz w:val="16"/>
          <w:szCs w:val="16"/>
        </w:rPr>
        <w:t xml:space="preserve"> r. poz.</w:t>
      </w:r>
      <w:r w:rsidR="000C1369">
        <w:rPr>
          <w:sz w:val="16"/>
          <w:szCs w:val="16"/>
        </w:rPr>
        <w:t>945</w:t>
      </w:r>
      <w:r w:rsidR="00016716" w:rsidRPr="00024948">
        <w:rPr>
          <w:sz w:val="16"/>
          <w:szCs w:val="16"/>
        </w:rPr>
        <w:t>)</w:t>
      </w:r>
    </w:p>
    <w:p w14:paraId="47B0A8B7" w14:textId="77777777" w:rsidR="00FF35D3" w:rsidRPr="00024948" w:rsidRDefault="00FF35D3" w:rsidP="00F1588A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5F455536" w14:textId="77777777" w:rsidR="009A20C4" w:rsidRDefault="00F1588A" w:rsidP="00C10564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</w:t>
      </w:r>
      <w:r w:rsidR="001A2068" w:rsidRPr="00024948">
        <w:rPr>
          <w:rFonts w:cs="Lato-Regular"/>
          <w:sz w:val="20"/>
          <w:szCs w:val="20"/>
        </w:rPr>
        <w:t>go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poradnictwa obywatelskiego</w:t>
      </w:r>
      <w:r w:rsidRPr="00024948">
        <w:rPr>
          <w:rFonts w:cs="Lato-Regular"/>
          <w:sz w:val="20"/>
          <w:szCs w:val="20"/>
        </w:rPr>
        <w:t xml:space="preserve">. </w:t>
      </w:r>
      <w:r w:rsidR="001A2068" w:rsidRPr="00024948">
        <w:rPr>
          <w:rFonts w:cs="Lato-Regular"/>
          <w:sz w:val="20"/>
          <w:szCs w:val="20"/>
        </w:rPr>
        <w:t xml:space="preserve"> </w:t>
      </w:r>
      <w:r w:rsidR="00024948">
        <w:rPr>
          <w:rFonts w:cs="Lato-Regular"/>
          <w:sz w:val="20"/>
          <w:szCs w:val="20"/>
        </w:rPr>
        <w:t>W jego ramach uruchomiono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jeden</w:t>
      </w:r>
      <w:r w:rsidRPr="00024948">
        <w:rPr>
          <w:rFonts w:cs="Lato-Regular"/>
          <w:sz w:val="20"/>
          <w:szCs w:val="20"/>
        </w:rPr>
        <w:t xml:space="preserve"> punkt nieodpłatn</w:t>
      </w:r>
      <w:r w:rsidR="00AF2BD9" w:rsidRPr="00024948">
        <w:rPr>
          <w:rFonts w:cs="Lato-Regular"/>
          <w:sz w:val="20"/>
          <w:szCs w:val="20"/>
        </w:rPr>
        <w:t>ego</w:t>
      </w:r>
      <w:r w:rsidRPr="00024948">
        <w:rPr>
          <w:rFonts w:cs="Lato-Regular"/>
          <w:sz w:val="20"/>
          <w:szCs w:val="20"/>
        </w:rPr>
        <w:t xml:space="preserve"> </w:t>
      </w:r>
      <w:r w:rsidR="00AF2BD9" w:rsidRPr="00024948">
        <w:rPr>
          <w:rFonts w:cs="Lato-Regular"/>
          <w:sz w:val="20"/>
          <w:szCs w:val="20"/>
        </w:rPr>
        <w:t>poradnictwa obywatelskiego</w:t>
      </w:r>
      <w:r w:rsidR="00C10564">
        <w:rPr>
          <w:rFonts w:cs="Lato-Regular"/>
          <w:sz w:val="20"/>
          <w:szCs w:val="20"/>
        </w:rPr>
        <w:t>,</w:t>
      </w:r>
      <w:r w:rsidR="00AF2BD9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 xml:space="preserve">prowadzenie </w:t>
      </w:r>
      <w:r w:rsidR="0023286E" w:rsidRPr="00024948">
        <w:rPr>
          <w:rFonts w:cs="Lato-Regular"/>
          <w:sz w:val="20"/>
          <w:szCs w:val="20"/>
        </w:rPr>
        <w:t>którego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powierzon</w:t>
      </w:r>
      <w:r w:rsidR="0023286E" w:rsidRPr="00024948">
        <w:rPr>
          <w:rFonts w:cs="Lato-Regular"/>
          <w:sz w:val="20"/>
          <w:szCs w:val="20"/>
        </w:rPr>
        <w:t>o</w:t>
      </w:r>
      <w:r w:rsidRPr="00024948">
        <w:rPr>
          <w:rFonts w:cs="Lato-Regular"/>
          <w:sz w:val="20"/>
          <w:szCs w:val="20"/>
        </w:rPr>
        <w:t xml:space="preserve"> organizacji pozarządowej wyłonionej w otwartym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konkursie ofert.</w:t>
      </w:r>
    </w:p>
    <w:p w14:paraId="01E2E591" w14:textId="77777777" w:rsidR="00B46C23" w:rsidRPr="00B46C23" w:rsidRDefault="00B46C23" w:rsidP="00C105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4"/>
          <w:szCs w:val="4"/>
        </w:rPr>
      </w:pPr>
    </w:p>
    <w:p w14:paraId="788DA332" w14:textId="77777777" w:rsidR="009A20C4" w:rsidRPr="00B94A70" w:rsidRDefault="009A20C4" w:rsidP="009A20C4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</w:t>
      </w:r>
      <w:r w:rsidR="00F97164" w:rsidRPr="00B94A70">
        <w:rPr>
          <w:b/>
          <w:color w:val="002060"/>
          <w:sz w:val="24"/>
          <w:szCs w:val="24"/>
        </w:rPr>
        <w:t>GO</w:t>
      </w:r>
      <w:r w:rsidRPr="00B94A70">
        <w:rPr>
          <w:b/>
          <w:color w:val="002060"/>
          <w:sz w:val="24"/>
          <w:szCs w:val="24"/>
        </w:rPr>
        <w:t xml:space="preserve"> </w:t>
      </w:r>
      <w:r w:rsidR="00F97164" w:rsidRPr="00B94A70">
        <w:rPr>
          <w:b/>
          <w:color w:val="002060"/>
          <w:sz w:val="24"/>
          <w:szCs w:val="24"/>
        </w:rPr>
        <w:t>PORADNICTWA</w:t>
      </w:r>
      <w:r w:rsidRPr="00B94A70">
        <w:rPr>
          <w:b/>
          <w:color w:val="002060"/>
          <w:sz w:val="24"/>
          <w:szCs w:val="24"/>
        </w:rPr>
        <w:t xml:space="preserve"> </w:t>
      </w:r>
      <w:r w:rsidR="0023286E" w:rsidRPr="00B94A70">
        <w:rPr>
          <w:b/>
          <w:color w:val="002060"/>
          <w:sz w:val="24"/>
          <w:szCs w:val="24"/>
        </w:rPr>
        <w:t>OBYWATELSKIEGO</w:t>
      </w:r>
    </w:p>
    <w:p w14:paraId="6CBAA5DB" w14:textId="77777777" w:rsidR="00AB60DF" w:rsidRPr="00024948" w:rsidRDefault="001A2068" w:rsidP="00B66EC2">
      <w:pPr>
        <w:spacing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 xml:space="preserve">Nieodpłatne poradnictwo obywatelskie obejmuje działania dostosowane do indywidualnej sytuacji osoby uprawnionej, zmierzające do podniesienia świadomości tej osoby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z zakresu spraw mieszkaniowych oraz zabezpieczenia społecznego.</w:t>
      </w:r>
    </w:p>
    <w:p w14:paraId="4F79BAAB" w14:textId="77777777" w:rsidR="00AB60DF" w:rsidRPr="00B94A70" w:rsidRDefault="00F97164" w:rsidP="009A20C4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 xml:space="preserve">DLA </w:t>
      </w:r>
      <w:r w:rsidR="00AB60DF" w:rsidRPr="00B94A70">
        <w:rPr>
          <w:b/>
          <w:bCs/>
          <w:color w:val="002060"/>
          <w:sz w:val="24"/>
          <w:szCs w:val="24"/>
        </w:rPr>
        <w:t>KOGO NIEODPŁATN</w:t>
      </w:r>
      <w:r w:rsidR="0023286E" w:rsidRPr="00B94A70">
        <w:rPr>
          <w:b/>
          <w:bCs/>
          <w:color w:val="002060"/>
          <w:sz w:val="24"/>
          <w:szCs w:val="24"/>
        </w:rPr>
        <w:t>E PORADNICTWO OBYWATELSKIE</w:t>
      </w:r>
      <w:r w:rsidR="00AB60DF" w:rsidRPr="00B94A70">
        <w:rPr>
          <w:b/>
          <w:bCs/>
          <w:color w:val="002060"/>
          <w:sz w:val="24"/>
          <w:szCs w:val="24"/>
        </w:rPr>
        <w:t>?</w:t>
      </w:r>
    </w:p>
    <w:p w14:paraId="0BFB128F" w14:textId="77777777" w:rsidR="009A20C4" w:rsidRPr="00A05571" w:rsidRDefault="00A05571" w:rsidP="00A05571">
      <w:pPr>
        <w:tabs>
          <w:tab w:val="left" w:pos="851"/>
        </w:tabs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9A20C4" w:rsidRPr="00A05571">
        <w:rPr>
          <w:sz w:val="20"/>
          <w:szCs w:val="20"/>
        </w:rPr>
        <w:t>Nieodpłatn</w:t>
      </w:r>
      <w:r w:rsidR="0023286E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poradnictwo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obywatelskie</w:t>
      </w:r>
      <w:r w:rsidR="009A20C4" w:rsidRPr="00A05571">
        <w:rPr>
          <w:sz w:val="20"/>
          <w:szCs w:val="20"/>
        </w:rPr>
        <w:t xml:space="preserve"> przysługuj</w:t>
      </w:r>
      <w:r w:rsidR="00F97164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osobie uprawnionej, która nie jest w stanie ponieść kosztów odpłatnej pomocy prawnej.</w:t>
      </w:r>
    </w:p>
    <w:p w14:paraId="3A03A2A9" w14:textId="77777777" w:rsidR="00AB60DF" w:rsidRPr="00A05571" w:rsidRDefault="00A05571" w:rsidP="00A05571">
      <w:pPr>
        <w:spacing w:before="80" w:after="0"/>
        <w:ind w:left="708" w:hanging="28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>Osoba uprawniona, przed uzyskaniem nieodpłat</w:t>
      </w:r>
      <w:r w:rsidR="001A2068" w:rsidRPr="00A05571">
        <w:rPr>
          <w:sz w:val="20"/>
          <w:szCs w:val="20"/>
        </w:rPr>
        <w:t>nego poradnictwa obywatelskiego</w:t>
      </w:r>
      <w:r w:rsidR="009A20C4" w:rsidRPr="00A05571">
        <w:rPr>
          <w:sz w:val="20"/>
          <w:szCs w:val="20"/>
        </w:rPr>
        <w:t xml:space="preserve"> składa pisemne oświadczenie, że nie jest w stanie ponieść kosztów odpłatnej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</w:t>
      </w:r>
      <w:r w:rsidR="009A20C4" w:rsidRPr="00A05571">
        <w:rPr>
          <w:sz w:val="20"/>
          <w:szCs w:val="20"/>
        </w:rPr>
        <w:t xml:space="preserve">pomocy prawnej. Oświadczenie składa się osobie udzielającej </w:t>
      </w:r>
      <w:r w:rsidR="001A2068" w:rsidRPr="00A05571">
        <w:rPr>
          <w:sz w:val="20"/>
          <w:szCs w:val="20"/>
        </w:rPr>
        <w:t>nieodpłatnego poradnictwa obywatelskiego</w:t>
      </w:r>
      <w:r w:rsidR="00AB60DF" w:rsidRPr="00A05571">
        <w:rPr>
          <w:sz w:val="20"/>
          <w:szCs w:val="20"/>
        </w:rPr>
        <w:t>.</w:t>
      </w:r>
    </w:p>
    <w:p w14:paraId="3883F567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 xml:space="preserve">Oświadczenie, o którym mowa </w:t>
      </w:r>
      <w:r w:rsidR="00F97164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przechowuje się w warunkach uniemożliwiających dostęp do niego osób trzecich.</w:t>
      </w:r>
    </w:p>
    <w:p w14:paraId="396A3940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20C4" w:rsidRPr="00A05571">
        <w:rPr>
          <w:sz w:val="20"/>
          <w:szCs w:val="20"/>
        </w:rPr>
        <w:t xml:space="preserve"> </w:t>
      </w:r>
      <w:r w:rsidR="00FD3BF7">
        <w:rPr>
          <w:sz w:val="20"/>
          <w:szCs w:val="20"/>
        </w:rPr>
        <w:t xml:space="preserve">    </w:t>
      </w:r>
      <w:r w:rsidR="009A20C4" w:rsidRPr="00A05571">
        <w:rPr>
          <w:sz w:val="20"/>
          <w:szCs w:val="20"/>
        </w:rPr>
        <w:t xml:space="preserve">Administratorem danych osobowych zawartych w oświadczeniu, o którym mowa </w:t>
      </w:r>
      <w:r w:rsidR="00AB60DF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jest starosta.</w:t>
      </w:r>
    </w:p>
    <w:p w14:paraId="3B231502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="009A20C4" w:rsidRPr="00A05571">
        <w:rPr>
          <w:sz w:val="20"/>
          <w:szCs w:val="20"/>
        </w:rPr>
        <w:t>W celu umożliwienia kontroli prawidłowości świadczenia nieodpłatnego poradnictwa obywatelskiego staro</w:t>
      </w:r>
      <w:r w:rsidR="00F97164" w:rsidRPr="00A05571">
        <w:rPr>
          <w:sz w:val="20"/>
          <w:szCs w:val="20"/>
        </w:rPr>
        <w:t>sta przechowuje oświadczenie, o</w:t>
      </w:r>
      <w:r w:rsidR="00AB60DF" w:rsidRPr="00A05571">
        <w:rPr>
          <w:sz w:val="20"/>
          <w:szCs w:val="20"/>
        </w:rPr>
        <w:t xml:space="preserve"> którym </w:t>
      </w:r>
      <w:r w:rsidR="009A20C4" w:rsidRPr="00A05571">
        <w:rPr>
          <w:sz w:val="20"/>
          <w:szCs w:val="20"/>
        </w:rPr>
        <w:t xml:space="preserve">mowa </w:t>
      </w:r>
      <w:r w:rsidR="00F97164" w:rsidRPr="00A05571">
        <w:rPr>
          <w:sz w:val="20"/>
          <w:szCs w:val="20"/>
        </w:rPr>
        <w:t xml:space="preserve">wyżej </w:t>
      </w:r>
      <w:r w:rsidR="00AB60DF" w:rsidRPr="00A05571">
        <w:rPr>
          <w:sz w:val="20"/>
          <w:szCs w:val="20"/>
        </w:rPr>
        <w:t xml:space="preserve">- </w:t>
      </w:r>
      <w:r w:rsidR="009A20C4" w:rsidRPr="00A05571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9A20C4" w:rsidRPr="00A05571">
        <w:rPr>
          <w:sz w:val="20"/>
          <w:szCs w:val="20"/>
        </w:rPr>
        <w:t>trzy lata od końca roku kalendarzowego, w którym oświadczenie zostało sporządzone.</w:t>
      </w:r>
    </w:p>
    <w:p w14:paraId="5EFF20DC" w14:textId="622764FF" w:rsidR="001A2068" w:rsidRPr="00024948" w:rsidRDefault="008C3AA2" w:rsidP="00C42D5A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54541E">
        <w:rPr>
          <w:rFonts w:eastAsia="Times New Roman" w:cs="Times New Roman"/>
          <w:b/>
          <w:color w:val="002060"/>
          <w:sz w:val="24"/>
          <w:szCs w:val="24"/>
        </w:rPr>
        <w:t>WYKAZ PUNKTÓW NIEODPŁATNE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PPORADNICTWA OBYWATELSKIEGO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ZLOKALIZOWANYCH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>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1A2068" w:rsidRPr="00024948" w14:paraId="48D436C3" w14:textId="77777777" w:rsidTr="001A2068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C9C83D1" w14:textId="1DFF0D43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79D859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2C6D85B5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AF2D26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 działania punktu </w:t>
            </w:r>
          </w:p>
          <w:p w14:paraId="5B63CDB7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D7C731" w14:textId="77777777" w:rsidR="001A2068" w:rsidRPr="00024948" w:rsidRDefault="001A2068" w:rsidP="002651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57015C58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A4088FD" w14:textId="77777777" w:rsidR="001A2068" w:rsidRPr="00024948" w:rsidRDefault="001A2068" w:rsidP="002651C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766DD0" w:rsidRPr="00024948" w14:paraId="378C580D" w14:textId="77777777" w:rsidTr="001A2068">
        <w:trPr>
          <w:trHeight w:val="794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1045C36A" w14:textId="37009204" w:rsidR="00766DD0" w:rsidRPr="00024948" w:rsidRDefault="00766DD0" w:rsidP="00766DD0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 2</w:t>
            </w:r>
            <w:r w:rsidR="00537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6748D" w14:textId="77777777" w:rsidR="00766DD0" w:rsidRPr="00024948" w:rsidRDefault="00766DD0" w:rsidP="00D070D0">
            <w:pPr>
              <w:spacing w:before="36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 w:rsidR="0054541E">
              <w:rPr>
                <w:sz w:val="20"/>
                <w:szCs w:val="20"/>
              </w:rPr>
              <w:t>Zrębińska 45/3</w:t>
            </w:r>
            <w:r w:rsidRPr="00024948">
              <w:rPr>
                <w:sz w:val="20"/>
                <w:szCs w:val="20"/>
              </w:rPr>
              <w:t>, 28-230 Połaniec</w:t>
            </w:r>
          </w:p>
        </w:tc>
        <w:tc>
          <w:tcPr>
            <w:tcW w:w="3260" w:type="dxa"/>
            <w:shd w:val="clear" w:color="auto" w:fill="FFFFFF" w:themeFill="background1"/>
          </w:tcPr>
          <w:p w14:paraId="78922427" w14:textId="77777777" w:rsidR="003E396D" w:rsidRDefault="003E396D" w:rsidP="003B292F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1981F1B1" w14:textId="4E318D3D" w:rsidR="00766DD0" w:rsidRPr="00024948" w:rsidRDefault="00766DD0" w:rsidP="003B29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poniedziałek – godz.</w:t>
            </w:r>
            <w:r w:rsidR="00016716"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 w:rsidR="00016716">
              <w:rPr>
                <w:sz w:val="20"/>
                <w:szCs w:val="20"/>
              </w:rPr>
              <w:t>2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  <w:p w14:paraId="2921E127" w14:textId="77777777" w:rsidR="00766DD0" w:rsidRPr="00024948" w:rsidRDefault="00766DD0" w:rsidP="00D070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 środa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13C76472" w14:textId="7E666DF1" w:rsidR="00766DD0" w:rsidRPr="00024948" w:rsidRDefault="00766DD0" w:rsidP="002F52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</w:t>
            </w:r>
            <w:r w:rsidR="00016716"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 w:rsidR="00016716">
              <w:rPr>
                <w:sz w:val="20"/>
                <w:szCs w:val="20"/>
              </w:rPr>
              <w:t>2</w:t>
            </w:r>
            <w:r w:rsidR="00016716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636523A2" w14:textId="441E1555" w:rsidR="00766DD0" w:rsidRPr="00024948" w:rsidRDefault="00757354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Stowarzyszenie </w:t>
            </w:r>
            <w:r w:rsidR="00B06246" w:rsidRPr="00B06246">
              <w:rPr>
                <w:rFonts w:eastAsia="Times New Roman" w:cs="Times New Roman"/>
                <w:sz w:val="20"/>
                <w:szCs w:val="20"/>
              </w:rPr>
              <w:t xml:space="preserve">SURSUM CORDA                                     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z siedzibą w </w:t>
            </w:r>
            <w:r>
              <w:rPr>
                <w:rFonts w:eastAsia="Times New Roman" w:cs="Times New Roman"/>
                <w:sz w:val="20"/>
                <w:szCs w:val="20"/>
              </w:rPr>
              <w:t>Nowym Sączu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ul. </w:t>
            </w:r>
            <w:r>
              <w:rPr>
                <w:rFonts w:eastAsia="Times New Roman" w:cs="Times New Roman"/>
                <w:sz w:val="20"/>
                <w:szCs w:val="20"/>
              </w:rPr>
              <w:t>Lwowska 11</w:t>
            </w:r>
            <w:r w:rsidR="00766DD0" w:rsidRPr="00024948">
              <w:rPr>
                <w:rFonts w:eastAsia="Times New Roman" w:cs="Times New Roman"/>
                <w:sz w:val="20"/>
                <w:szCs w:val="20"/>
              </w:rPr>
              <w:t xml:space="preserve">,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33-300 Nowy Sącz</w:t>
            </w:r>
          </w:p>
          <w:p w14:paraId="3A14DCDC" w14:textId="5FBF4F2A" w:rsidR="00586D4B" w:rsidRPr="00024948" w:rsidRDefault="00766DD0" w:rsidP="00711210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- poradnictwo świadczone przez </w:t>
            </w:r>
            <w:r w:rsidR="002A7F62">
              <w:rPr>
                <w:sz w:val="20"/>
                <w:szCs w:val="20"/>
              </w:rPr>
              <w:t>doradcę obywatelskiego</w:t>
            </w:r>
          </w:p>
        </w:tc>
        <w:tc>
          <w:tcPr>
            <w:tcW w:w="3402" w:type="dxa"/>
            <w:shd w:val="clear" w:color="auto" w:fill="FFFFFF" w:themeFill="background1"/>
          </w:tcPr>
          <w:p w14:paraId="4D69CA0C" w14:textId="77777777" w:rsidR="006440F7" w:rsidRDefault="006440F7" w:rsidP="006440F7">
            <w:pPr>
              <w:spacing w:before="240"/>
              <w:jc w:val="center"/>
              <w:rPr>
                <w:sz w:val="2"/>
                <w:szCs w:val="2"/>
              </w:rPr>
            </w:pPr>
          </w:p>
          <w:p w14:paraId="6E791E4D" w14:textId="77777777" w:rsidR="00766DD0" w:rsidRPr="00024948" w:rsidRDefault="0054541E" w:rsidP="006440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="00766DD0" w:rsidRPr="00024948">
              <w:rPr>
                <w:sz w:val="20"/>
                <w:szCs w:val="20"/>
              </w:rPr>
              <w:t xml:space="preserve">Miasta i Gminy </w:t>
            </w:r>
            <w:r w:rsidR="00CD7A23" w:rsidRPr="00024948">
              <w:rPr>
                <w:sz w:val="20"/>
                <w:szCs w:val="20"/>
              </w:rPr>
              <w:t xml:space="preserve">w </w:t>
            </w:r>
            <w:r w:rsidR="00766DD0" w:rsidRPr="00024948">
              <w:rPr>
                <w:sz w:val="20"/>
                <w:szCs w:val="20"/>
              </w:rPr>
              <w:t>Poła</w:t>
            </w:r>
            <w:r w:rsidR="00CD7A23" w:rsidRPr="00024948">
              <w:rPr>
                <w:sz w:val="20"/>
                <w:szCs w:val="20"/>
              </w:rPr>
              <w:t>ńcu</w:t>
            </w:r>
          </w:p>
        </w:tc>
      </w:tr>
      <w:tr w:rsidR="00766DD0" w:rsidRPr="00024948" w14:paraId="3DA567A6" w14:textId="77777777" w:rsidTr="003B292F">
        <w:trPr>
          <w:trHeight w:hRule="exact" w:val="493"/>
        </w:trPr>
        <w:tc>
          <w:tcPr>
            <w:tcW w:w="709" w:type="dxa"/>
            <w:vMerge/>
            <w:shd w:val="clear" w:color="auto" w:fill="FFFFFF" w:themeFill="background1"/>
          </w:tcPr>
          <w:p w14:paraId="1E1AA9BD" w14:textId="77777777" w:rsidR="00766DD0" w:rsidRPr="00024948" w:rsidRDefault="00766DD0" w:rsidP="002651C8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EE8848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Łubnice 66A, 28-232 Łubnice</w:t>
            </w:r>
          </w:p>
        </w:tc>
        <w:tc>
          <w:tcPr>
            <w:tcW w:w="3260" w:type="dxa"/>
            <w:shd w:val="clear" w:color="auto" w:fill="FFFFFF" w:themeFill="background1"/>
          </w:tcPr>
          <w:p w14:paraId="7CEF1D13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C3B69E5" w14:textId="77777777" w:rsidR="00766DD0" w:rsidRPr="00024948" w:rsidRDefault="00766DD0" w:rsidP="002651C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5A6A1C" w14:textId="77777777" w:rsidR="00766DD0" w:rsidRPr="00024948" w:rsidRDefault="00766DD0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Łubnicach</w:t>
            </w:r>
          </w:p>
        </w:tc>
      </w:tr>
      <w:tr w:rsidR="00766DD0" w:rsidRPr="00024948" w14:paraId="3671E754" w14:textId="77777777" w:rsidTr="003B292F">
        <w:trPr>
          <w:trHeight w:hRule="exact" w:val="563"/>
        </w:trPr>
        <w:tc>
          <w:tcPr>
            <w:tcW w:w="709" w:type="dxa"/>
            <w:vMerge/>
            <w:shd w:val="clear" w:color="auto" w:fill="FFFFFF" w:themeFill="background1"/>
          </w:tcPr>
          <w:p w14:paraId="0D861CFB" w14:textId="77777777" w:rsidR="00766DD0" w:rsidRPr="00024948" w:rsidRDefault="00766DD0" w:rsidP="002651C8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127C35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Nadstawie 1, 28-220 Oleśnica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3F1D7" w14:textId="77777777" w:rsidR="00766DD0" w:rsidRPr="00024948" w:rsidRDefault="00766DD0" w:rsidP="003B292F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8D1B738" w14:textId="77777777" w:rsidR="00766DD0" w:rsidRPr="00024948" w:rsidRDefault="00766DD0" w:rsidP="002651C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6ED1C3" w14:textId="77777777" w:rsidR="00766DD0" w:rsidRPr="00024948" w:rsidRDefault="00766DD0" w:rsidP="003B292F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Urząd </w:t>
            </w:r>
            <w:r w:rsidR="00AF06FD" w:rsidRPr="00024948">
              <w:rPr>
                <w:sz w:val="20"/>
                <w:szCs w:val="20"/>
              </w:rPr>
              <w:t xml:space="preserve">Miasta i </w:t>
            </w:r>
            <w:r w:rsidRPr="00024948">
              <w:rPr>
                <w:sz w:val="20"/>
                <w:szCs w:val="20"/>
              </w:rPr>
              <w:t>Gminy w Oleśnicy</w:t>
            </w:r>
          </w:p>
        </w:tc>
      </w:tr>
    </w:tbl>
    <w:p w14:paraId="4AC451EA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68875F7D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2C672450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BE8EC1B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1B66F86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4EE1257F" w14:textId="77777777" w:rsidR="009369F2" w:rsidRDefault="009369F2" w:rsidP="00657570">
      <w:pPr>
        <w:spacing w:after="0"/>
        <w:ind w:left="-142"/>
        <w:jc w:val="both"/>
        <w:rPr>
          <w:sz w:val="4"/>
          <w:szCs w:val="4"/>
        </w:rPr>
      </w:pPr>
    </w:p>
    <w:p w14:paraId="6F33714A" w14:textId="76592353" w:rsidR="001B4922" w:rsidRDefault="00B050C6" w:rsidP="00C42D5A">
      <w:pPr>
        <w:spacing w:after="0"/>
        <w:ind w:left="-142"/>
        <w:jc w:val="both"/>
      </w:pPr>
      <w:r>
        <w:t xml:space="preserve">Wizytę w punkcie nieodpłatnej pomocy prawnej lub nieodpłatnego poradnictwa obywatelskiego można umówić </w:t>
      </w:r>
      <w:r w:rsidRPr="00D27DC5">
        <w:rPr>
          <w:b/>
        </w:rPr>
        <w:t>telefonicznie pod numerem tel. 15-866-50-63</w:t>
      </w:r>
      <w:r>
        <w:rPr>
          <w:b/>
        </w:rPr>
        <w:t xml:space="preserve"> </w:t>
      </w:r>
      <w:r>
        <w:t>Telefon czynny jest w godzinach 7</w:t>
      </w:r>
      <w:r>
        <w:rPr>
          <w:vertAlign w:val="superscript"/>
        </w:rPr>
        <w:t>00</w:t>
      </w:r>
      <w:r>
        <w:t xml:space="preserve"> -15</w:t>
      </w:r>
      <w:r>
        <w:rPr>
          <w:vertAlign w:val="superscript"/>
        </w:rPr>
        <w:t>00</w:t>
      </w:r>
      <w:r w:rsidR="005373E4">
        <w:t xml:space="preserve">, ewentualnie za pośrednictwem strony internetowej </w:t>
      </w:r>
      <w:hyperlink r:id="rId8" w:history="1">
        <w:r w:rsidR="005373E4" w:rsidRPr="00C97051">
          <w:rPr>
            <w:rStyle w:val="Hipercze"/>
          </w:rPr>
          <w:t>https://np.ms.gov.pl</w:t>
        </w:r>
      </w:hyperlink>
      <w:r w:rsidR="005373E4">
        <w:t>.</w:t>
      </w:r>
      <w:r w:rsidR="00C42D5A">
        <w:t xml:space="preserve"> </w:t>
      </w:r>
      <w:r w:rsidR="009C2C9B">
        <w:t xml:space="preserve">Więcej informacji na stronie : </w:t>
      </w:r>
      <w:hyperlink r:id="rId9" w:history="1">
        <w:r w:rsidR="009C2C9B" w:rsidRPr="00603332">
          <w:rPr>
            <w:rStyle w:val="Hipercze"/>
          </w:rPr>
          <w:t>www.bip.staszowski.eu</w:t>
        </w:r>
      </w:hyperlink>
      <w:r w:rsidR="009C2C9B">
        <w:t xml:space="preserve">  w zakładce Nieodpłatna pomoc prawna.</w:t>
      </w:r>
    </w:p>
    <w:p w14:paraId="54AD14C6" w14:textId="52C9CEA5" w:rsidR="00C42D5A" w:rsidRPr="00C42D5A" w:rsidRDefault="00C42D5A" w:rsidP="00C42D5A">
      <w:pPr>
        <w:spacing w:after="0"/>
        <w:ind w:left="-142"/>
        <w:jc w:val="both"/>
        <w:rPr>
          <w:color w:val="FF0000"/>
          <w:sz w:val="20"/>
          <w:szCs w:val="20"/>
        </w:rPr>
      </w:pPr>
      <w:r w:rsidRPr="00C42D5A">
        <w:rPr>
          <w:color w:val="FF0000"/>
          <w:sz w:val="20"/>
          <w:szCs w:val="20"/>
        </w:rPr>
        <w:t>UWAGA: W okresie epidemii – wykonywanie zadań przez punkty nieodpłatnej pomocy prawnej, punkty nieodpłatnego poradnictwa obywatelskiego – mo</w:t>
      </w:r>
      <w:r w:rsidR="009953ED">
        <w:rPr>
          <w:color w:val="FF0000"/>
          <w:sz w:val="20"/>
          <w:szCs w:val="20"/>
        </w:rPr>
        <w:t>gą</w:t>
      </w:r>
      <w:r w:rsidRPr="00C42D5A">
        <w:rPr>
          <w:color w:val="FF0000"/>
          <w:sz w:val="20"/>
          <w:szCs w:val="20"/>
        </w:rPr>
        <w:t xml:space="preserve"> odbywać się wyłącznie za pomocą środków porozumiewania się na odległość (zdalnie) oraz poza lokalem punktu. W razie zaistnienia takich sytuacji – wydawane będą odrębne komunikaty.</w:t>
      </w:r>
    </w:p>
    <w:sectPr w:rsidR="00C42D5A" w:rsidRPr="00C42D5A" w:rsidSect="00C42D5A">
      <w:pgSz w:w="16839" w:h="23814" w:code="8"/>
      <w:pgMar w:top="426" w:right="96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718C" w14:textId="77777777" w:rsidR="00652984" w:rsidRDefault="00652984" w:rsidP="009E5CB5">
      <w:pPr>
        <w:spacing w:after="0" w:line="240" w:lineRule="auto"/>
      </w:pPr>
      <w:r>
        <w:separator/>
      </w:r>
    </w:p>
  </w:endnote>
  <w:endnote w:type="continuationSeparator" w:id="0">
    <w:p w14:paraId="7F7BA626" w14:textId="77777777" w:rsidR="00652984" w:rsidRDefault="00652984" w:rsidP="009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06C7" w14:textId="77777777" w:rsidR="00652984" w:rsidRDefault="00652984" w:rsidP="009E5CB5">
      <w:pPr>
        <w:spacing w:after="0" w:line="240" w:lineRule="auto"/>
      </w:pPr>
      <w:r>
        <w:separator/>
      </w:r>
    </w:p>
  </w:footnote>
  <w:footnote w:type="continuationSeparator" w:id="0">
    <w:p w14:paraId="5C08FF42" w14:textId="77777777" w:rsidR="00652984" w:rsidRDefault="00652984" w:rsidP="009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FB"/>
    <w:multiLevelType w:val="hybridMultilevel"/>
    <w:tmpl w:val="9440F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5C"/>
    <w:multiLevelType w:val="hybridMultilevel"/>
    <w:tmpl w:val="0492B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56CBE"/>
    <w:multiLevelType w:val="hybridMultilevel"/>
    <w:tmpl w:val="222E8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C648C"/>
    <w:multiLevelType w:val="hybridMultilevel"/>
    <w:tmpl w:val="0BE23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66C0"/>
    <w:multiLevelType w:val="multilevel"/>
    <w:tmpl w:val="5B5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9420F"/>
    <w:multiLevelType w:val="multilevel"/>
    <w:tmpl w:val="EC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635A"/>
    <w:multiLevelType w:val="hybridMultilevel"/>
    <w:tmpl w:val="B000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88C60E4"/>
    <w:multiLevelType w:val="multilevel"/>
    <w:tmpl w:val="918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4DA"/>
    <w:multiLevelType w:val="hybridMultilevel"/>
    <w:tmpl w:val="89087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CD"/>
    <w:rsid w:val="00016716"/>
    <w:rsid w:val="00024948"/>
    <w:rsid w:val="000249E1"/>
    <w:rsid w:val="000A1A24"/>
    <w:rsid w:val="000A333C"/>
    <w:rsid w:val="000A38CC"/>
    <w:rsid w:val="000B160C"/>
    <w:rsid w:val="000C1369"/>
    <w:rsid w:val="000C5C07"/>
    <w:rsid w:val="000D6C4E"/>
    <w:rsid w:val="00120185"/>
    <w:rsid w:val="0012470A"/>
    <w:rsid w:val="00151DD8"/>
    <w:rsid w:val="001960F0"/>
    <w:rsid w:val="001A2068"/>
    <w:rsid w:val="001A415A"/>
    <w:rsid w:val="001B26BF"/>
    <w:rsid w:val="001B4922"/>
    <w:rsid w:val="00203022"/>
    <w:rsid w:val="00212285"/>
    <w:rsid w:val="0023286E"/>
    <w:rsid w:val="00234B2F"/>
    <w:rsid w:val="002A4BC9"/>
    <w:rsid w:val="002A7F62"/>
    <w:rsid w:val="002B31B8"/>
    <w:rsid w:val="002D6F26"/>
    <w:rsid w:val="002E52BF"/>
    <w:rsid w:val="002F113F"/>
    <w:rsid w:val="002F4CB7"/>
    <w:rsid w:val="002F52E0"/>
    <w:rsid w:val="0031674E"/>
    <w:rsid w:val="00325CF9"/>
    <w:rsid w:val="00330792"/>
    <w:rsid w:val="00355899"/>
    <w:rsid w:val="00357676"/>
    <w:rsid w:val="00372777"/>
    <w:rsid w:val="003B292F"/>
    <w:rsid w:val="003B7648"/>
    <w:rsid w:val="003B7C14"/>
    <w:rsid w:val="003D55E3"/>
    <w:rsid w:val="003E396D"/>
    <w:rsid w:val="003E4E24"/>
    <w:rsid w:val="004012F2"/>
    <w:rsid w:val="0040288E"/>
    <w:rsid w:val="00411F8D"/>
    <w:rsid w:val="00421C88"/>
    <w:rsid w:val="00425603"/>
    <w:rsid w:val="004306A9"/>
    <w:rsid w:val="00441358"/>
    <w:rsid w:val="00466773"/>
    <w:rsid w:val="004B7C2D"/>
    <w:rsid w:val="004D22E0"/>
    <w:rsid w:val="004F6835"/>
    <w:rsid w:val="00502023"/>
    <w:rsid w:val="00515401"/>
    <w:rsid w:val="005373E4"/>
    <w:rsid w:val="0054541E"/>
    <w:rsid w:val="00546997"/>
    <w:rsid w:val="00572F4C"/>
    <w:rsid w:val="00581B41"/>
    <w:rsid w:val="00586D4B"/>
    <w:rsid w:val="005B5BCC"/>
    <w:rsid w:val="005C417C"/>
    <w:rsid w:val="005F6BD6"/>
    <w:rsid w:val="00621819"/>
    <w:rsid w:val="00640D64"/>
    <w:rsid w:val="006440F7"/>
    <w:rsid w:val="00650580"/>
    <w:rsid w:val="00652984"/>
    <w:rsid w:val="00655E19"/>
    <w:rsid w:val="00656FC0"/>
    <w:rsid w:val="0065749B"/>
    <w:rsid w:val="00657570"/>
    <w:rsid w:val="006708EF"/>
    <w:rsid w:val="00675E23"/>
    <w:rsid w:val="006773EF"/>
    <w:rsid w:val="006A45AB"/>
    <w:rsid w:val="006B0522"/>
    <w:rsid w:val="006D5755"/>
    <w:rsid w:val="006F5DFD"/>
    <w:rsid w:val="00711210"/>
    <w:rsid w:val="0072206E"/>
    <w:rsid w:val="007303F7"/>
    <w:rsid w:val="00757354"/>
    <w:rsid w:val="00764AE5"/>
    <w:rsid w:val="00766DD0"/>
    <w:rsid w:val="007B38E2"/>
    <w:rsid w:val="007B492F"/>
    <w:rsid w:val="007C01EC"/>
    <w:rsid w:val="007F7497"/>
    <w:rsid w:val="00806F61"/>
    <w:rsid w:val="008355C6"/>
    <w:rsid w:val="00843FF0"/>
    <w:rsid w:val="00851CC1"/>
    <w:rsid w:val="00887763"/>
    <w:rsid w:val="008B4259"/>
    <w:rsid w:val="008C3AA2"/>
    <w:rsid w:val="008D1DA5"/>
    <w:rsid w:val="008F15E6"/>
    <w:rsid w:val="008F337E"/>
    <w:rsid w:val="00932508"/>
    <w:rsid w:val="009369F2"/>
    <w:rsid w:val="00944F7C"/>
    <w:rsid w:val="00967251"/>
    <w:rsid w:val="0097586C"/>
    <w:rsid w:val="00992C0F"/>
    <w:rsid w:val="009953ED"/>
    <w:rsid w:val="00996F4D"/>
    <w:rsid w:val="009A20C4"/>
    <w:rsid w:val="009C1739"/>
    <w:rsid w:val="009C2C9B"/>
    <w:rsid w:val="009C7929"/>
    <w:rsid w:val="009D4A7F"/>
    <w:rsid w:val="009E5CB5"/>
    <w:rsid w:val="00A01BF8"/>
    <w:rsid w:val="00A05571"/>
    <w:rsid w:val="00A10187"/>
    <w:rsid w:val="00A1612E"/>
    <w:rsid w:val="00A4792E"/>
    <w:rsid w:val="00A849C3"/>
    <w:rsid w:val="00AB60DF"/>
    <w:rsid w:val="00AE243D"/>
    <w:rsid w:val="00AF06FD"/>
    <w:rsid w:val="00AF2BD9"/>
    <w:rsid w:val="00AF51DE"/>
    <w:rsid w:val="00AF7C3C"/>
    <w:rsid w:val="00B01832"/>
    <w:rsid w:val="00B026F1"/>
    <w:rsid w:val="00B03ECC"/>
    <w:rsid w:val="00B050C6"/>
    <w:rsid w:val="00B06246"/>
    <w:rsid w:val="00B12058"/>
    <w:rsid w:val="00B126CC"/>
    <w:rsid w:val="00B22E04"/>
    <w:rsid w:val="00B3155C"/>
    <w:rsid w:val="00B434A5"/>
    <w:rsid w:val="00B46C23"/>
    <w:rsid w:val="00B66EC2"/>
    <w:rsid w:val="00B72183"/>
    <w:rsid w:val="00B94A70"/>
    <w:rsid w:val="00BA11B9"/>
    <w:rsid w:val="00C044B7"/>
    <w:rsid w:val="00C068E9"/>
    <w:rsid w:val="00C10564"/>
    <w:rsid w:val="00C42D5A"/>
    <w:rsid w:val="00C82D4F"/>
    <w:rsid w:val="00C861F4"/>
    <w:rsid w:val="00CC48E2"/>
    <w:rsid w:val="00CC665F"/>
    <w:rsid w:val="00CD7A23"/>
    <w:rsid w:val="00CF0DAF"/>
    <w:rsid w:val="00CF405E"/>
    <w:rsid w:val="00CF4C73"/>
    <w:rsid w:val="00D20CE0"/>
    <w:rsid w:val="00D262C1"/>
    <w:rsid w:val="00D94300"/>
    <w:rsid w:val="00DA7F68"/>
    <w:rsid w:val="00DB472A"/>
    <w:rsid w:val="00DD466D"/>
    <w:rsid w:val="00DE09FF"/>
    <w:rsid w:val="00E06E33"/>
    <w:rsid w:val="00E20D7D"/>
    <w:rsid w:val="00E517B9"/>
    <w:rsid w:val="00EA333C"/>
    <w:rsid w:val="00EA44FD"/>
    <w:rsid w:val="00EC2CAC"/>
    <w:rsid w:val="00EE4861"/>
    <w:rsid w:val="00EF6ECD"/>
    <w:rsid w:val="00F01E38"/>
    <w:rsid w:val="00F1588A"/>
    <w:rsid w:val="00F21333"/>
    <w:rsid w:val="00F26FE8"/>
    <w:rsid w:val="00F45ED0"/>
    <w:rsid w:val="00F52341"/>
    <w:rsid w:val="00F67288"/>
    <w:rsid w:val="00F709F5"/>
    <w:rsid w:val="00F75B19"/>
    <w:rsid w:val="00F90D20"/>
    <w:rsid w:val="00F97164"/>
    <w:rsid w:val="00FA78DA"/>
    <w:rsid w:val="00FB66E4"/>
    <w:rsid w:val="00FD337C"/>
    <w:rsid w:val="00FD3BF7"/>
    <w:rsid w:val="00FE183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D2"/>
  <w15:docId w15:val="{871496A9-B877-43E9-ACC6-56D3498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C88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967251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ipercze">
    <w:name w:val="Hyperlink"/>
    <w:basedOn w:val="Domylnaczcionkaakapitu"/>
    <w:uiPriority w:val="99"/>
    <w:unhideWhenUsed/>
    <w:rsid w:val="009C2C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566B-2213-4057-A233-597A4E7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53</cp:revision>
  <cp:lastPrinted>2019-12-30T12:25:00Z</cp:lastPrinted>
  <dcterms:created xsi:type="dcterms:W3CDTF">2018-12-24T10:20:00Z</dcterms:created>
  <dcterms:modified xsi:type="dcterms:W3CDTF">2022-01-03T08:38:00Z</dcterms:modified>
</cp:coreProperties>
</file>