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C09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704299">
      <w:pPr>
        <w:rPr>
          <w:b/>
          <w:bCs/>
        </w:rPr>
      </w:pPr>
    </w:p>
    <w:p w14:paraId="49587C96" w14:textId="25464CAC" w:rsidR="00704299" w:rsidRPr="00704299" w:rsidRDefault="00704299" w:rsidP="00704299">
      <w:r w:rsidRPr="00704299">
        <w:rPr>
          <w:b/>
          <w:bCs/>
        </w:rPr>
        <w:t xml:space="preserve">Załącznik nr </w:t>
      </w:r>
      <w:r w:rsidR="006E5A18">
        <w:rPr>
          <w:b/>
          <w:bCs/>
        </w:rPr>
        <w:t>2</w:t>
      </w:r>
    </w:p>
    <w:p w14:paraId="62B06A9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5889BA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7710A" w14:textId="0E7F64F9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danych) (Dz. Urz. UE L 119 </w:t>
      </w:r>
      <w:r w:rsidR="00C20436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z 04.05.2016, str. 1), dalej „RODO”, informuję, że:</w:t>
      </w:r>
    </w:p>
    <w:p w14:paraId="624868A5" w14:textId="6A84F893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1D447D">
        <w:rPr>
          <w:rFonts w:cstheme="minorHAnsi"/>
          <w:sz w:val="24"/>
          <w:szCs w:val="24"/>
        </w:rPr>
        <w:t>Gmina Osiek, ul. Rynek 1, 28-221 Osiek</w:t>
      </w:r>
    </w:p>
    <w:p w14:paraId="0EE35DE2" w14:textId="48514D71" w:rsid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 xml:space="preserve">ówienia publicznego oraz jej realizacji, a także udokumentowania postępowania o udzielenie zamówienia publicznego </w:t>
      </w:r>
      <w:r w:rsidR="00C20436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i jego archiwizacji;</w:t>
      </w:r>
    </w:p>
    <w:p w14:paraId="439555B5" w14:textId="64E364FF" w:rsidR="00CC1A2A" w:rsidRPr="0097304F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>dbiorcami Pani/Pana danych osobowych będą osoby lub podmioty</w:t>
      </w:r>
      <w:r w:rsidR="002845F8">
        <w:rPr>
          <w:rFonts w:cstheme="minorHAnsi"/>
          <w:sz w:val="24"/>
          <w:szCs w:val="24"/>
        </w:rPr>
        <w:t xml:space="preserve"> </w:t>
      </w:r>
      <w:r w:rsidR="002845F8" w:rsidRPr="003B0859">
        <w:rPr>
          <w:rFonts w:cstheme="minorHAnsi"/>
          <w:sz w:val="24"/>
          <w:szCs w:val="24"/>
        </w:rPr>
        <w:t xml:space="preserve">(w tym </w:t>
      </w:r>
      <w:r w:rsidR="003B0859" w:rsidRPr="003B0859">
        <w:rPr>
          <w:rFonts w:cstheme="minorHAnsi"/>
          <w:sz w:val="24"/>
          <w:szCs w:val="24"/>
        </w:rPr>
        <w:t>Powiatu Staszowskiego</w:t>
      </w:r>
      <w:r w:rsidR="002845F8" w:rsidRPr="003B0859">
        <w:rPr>
          <w:rFonts w:cstheme="minorHAnsi"/>
          <w:sz w:val="24"/>
          <w:szCs w:val="24"/>
        </w:rPr>
        <w:t xml:space="preserve"> w celu złożenia oferty)</w:t>
      </w:r>
      <w:r w:rsidRPr="003B0859"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</w:t>
      </w:r>
      <w:r w:rsidR="003B0859">
        <w:rPr>
          <w:rFonts w:cstheme="minorHAnsi"/>
          <w:sz w:val="24"/>
          <w:szCs w:val="24"/>
        </w:rPr>
        <w:t>Powiat Staszowski</w:t>
      </w:r>
      <w:r w:rsidRPr="00CC1A2A">
        <w:rPr>
          <w:rFonts w:cstheme="minorHAnsi"/>
          <w:sz w:val="24"/>
          <w:szCs w:val="24"/>
        </w:rPr>
        <w:t xml:space="preserve"> </w:t>
      </w:r>
      <w:r w:rsidR="003B0859">
        <w:rPr>
          <w:rFonts w:cstheme="minorHAnsi"/>
          <w:sz w:val="24"/>
          <w:szCs w:val="24"/>
        </w:rPr>
        <w:t>udostępnił</w:t>
      </w:r>
      <w:r>
        <w:rPr>
          <w:rFonts w:cstheme="minorHAnsi"/>
          <w:sz w:val="24"/>
          <w:szCs w:val="24"/>
        </w:rPr>
        <w:t xml:space="preserve">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A94B92">
        <w:t xml:space="preserve">Zamawiającego </w:t>
      </w:r>
      <w:r w:rsidR="00633A85" w:rsidRPr="00633A85">
        <w:t>www.parafia-bogoria.pl</w:t>
      </w:r>
      <w:r w:rsidR="00A94B92">
        <w:t xml:space="preserve"> i Wnioskodawcy: </w:t>
      </w:r>
      <w:r w:rsidR="003B0859">
        <w:t>staszowski.eu</w:t>
      </w:r>
      <w:r w:rsidR="00A94B92">
        <w:t xml:space="preserve">  </w:t>
      </w:r>
      <w:r w:rsidR="00A94B92">
        <w:rPr>
          <w:rFonts w:cstheme="minorHAnsi"/>
          <w:color w:val="FF0000"/>
        </w:rPr>
        <w:t xml:space="preserve"> </w:t>
      </w:r>
    </w:p>
    <w:p w14:paraId="5305D9D8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8774350" w14:textId="236D21D6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osobę składającą ofertę </w:t>
      </w:r>
      <w:r w:rsidR="00C20436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celu udziału w postępowaniu </w:t>
      </w:r>
      <w:r w:rsidR="00C20436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o udzielenie przedmiotowego zamówienia,</w:t>
      </w:r>
    </w:p>
    <w:p w14:paraId="325E1E8B" w14:textId="2CB7CEF5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lub wykonujących </w:t>
      </w:r>
      <w:r w:rsidRPr="00704299">
        <w:rPr>
          <w:rFonts w:cstheme="minorHAnsi"/>
          <w:sz w:val="24"/>
          <w:szCs w:val="24"/>
        </w:rPr>
        <w:lastRenderedPageBreak/>
        <w:t>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sprawowania władzy publicznej, </w:t>
      </w:r>
      <w:r w:rsidR="00C20436">
        <w:rPr>
          <w:rFonts w:cstheme="minorHAnsi"/>
          <w:sz w:val="24"/>
          <w:szCs w:val="24"/>
        </w:rPr>
        <w:br/>
      </w:r>
      <w:r w:rsidRPr="00704299">
        <w:rPr>
          <w:rFonts w:cstheme="minorHAnsi"/>
          <w:sz w:val="24"/>
          <w:szCs w:val="24"/>
        </w:rPr>
        <w:t>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6B295F8B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2D4342A5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08608431" w14:textId="303E215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dot</w:t>
      </w:r>
      <w:r w:rsidR="000E4521">
        <w:rPr>
          <w:rFonts w:cstheme="minorHAnsi"/>
          <w:sz w:val="24"/>
          <w:szCs w:val="24"/>
        </w:rPr>
        <w:t xml:space="preserve">yczących; </w:t>
      </w:r>
    </w:p>
    <w:p w14:paraId="79BC13E1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48426A2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67F30D06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1C3BB282" w14:textId="196115D6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9A3587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490936A6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7E9F2A94" w14:textId="77777777" w:rsidR="00704299" w:rsidRPr="00704299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postępowaniu, chyba że ma zastosowanie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B316914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2A66DFF" w14:textId="77777777" w:rsidR="00633A85" w:rsidRDefault="00633A85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5D67D91" w14:textId="77777777" w:rsidR="00633A85" w:rsidRDefault="00633A85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9C0AC7" w14:textId="77777777" w:rsidR="00633A85" w:rsidRDefault="00633A85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5662BE" w14:textId="77777777" w:rsidR="00633A85" w:rsidRDefault="00633A85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3B75D8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EE8D14" w14:textId="228B5A08" w:rsidR="00704299" w:rsidRPr="00CC1A2A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="00C20436">
        <w:rPr>
          <w:rFonts w:cstheme="minorHAnsi"/>
          <w:sz w:val="20"/>
          <w:szCs w:val="20"/>
        </w:rPr>
        <w:br/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C2043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99"/>
    <w:rsid w:val="000E4521"/>
    <w:rsid w:val="001A151A"/>
    <w:rsid w:val="001D447D"/>
    <w:rsid w:val="00283D05"/>
    <w:rsid w:val="002845F8"/>
    <w:rsid w:val="0028623F"/>
    <w:rsid w:val="002B5F08"/>
    <w:rsid w:val="002C6B27"/>
    <w:rsid w:val="002C7D92"/>
    <w:rsid w:val="002F5B3C"/>
    <w:rsid w:val="003B0859"/>
    <w:rsid w:val="00633A85"/>
    <w:rsid w:val="006E5A18"/>
    <w:rsid w:val="00704299"/>
    <w:rsid w:val="0070437A"/>
    <w:rsid w:val="00731BD2"/>
    <w:rsid w:val="008A0F0F"/>
    <w:rsid w:val="00932BFD"/>
    <w:rsid w:val="009465DB"/>
    <w:rsid w:val="0097304F"/>
    <w:rsid w:val="009A3587"/>
    <w:rsid w:val="00A94B92"/>
    <w:rsid w:val="00B61149"/>
    <w:rsid w:val="00BF4D6C"/>
    <w:rsid w:val="00C20436"/>
    <w:rsid w:val="00CC1A2A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9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UMiGUser</cp:lastModifiedBy>
  <cp:revision>10</cp:revision>
  <cp:lastPrinted>2023-10-12T12:10:00Z</cp:lastPrinted>
  <dcterms:created xsi:type="dcterms:W3CDTF">2024-02-12T13:42:00Z</dcterms:created>
  <dcterms:modified xsi:type="dcterms:W3CDTF">2024-11-27T07:16:00Z</dcterms:modified>
</cp:coreProperties>
</file>